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43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
        <w:gridCol w:w="3669"/>
        <w:gridCol w:w="5511"/>
      </w:tblGrid>
      <w:tr w:rsidR="00C142E6" w:rsidRPr="00041587" w:rsidTr="00041587">
        <w:trPr>
          <w:trHeight w:val="2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"Техникалық және кәсіптік, орта білімнен кейінгі және жоғары білім беру ұйымдарында</w:t>
            </w:r>
            <w:r w:rsidR="001D0FE1">
              <w:rPr>
                <w:color w:val="000000"/>
                <w:sz w:val="24"/>
                <w:szCs w:val="24"/>
              </w:rPr>
              <w:t xml:space="preserve"> </w:t>
            </w:r>
            <w:r w:rsidRPr="00041587">
              <w:rPr>
                <w:color w:val="000000"/>
                <w:sz w:val="24"/>
                <w:szCs w:val="24"/>
                <w:lang w:val="kk-KZ"/>
              </w:rPr>
              <w:t>білім алатын және тәрбиеленетін жекелеген санаттағы азаматтарға, сондай-ақ қорғаншылықтағы (қамқоршылықтағы) және патронаттағы адамдарға тегін т</w:t>
            </w:r>
            <w:bookmarkStart w:id="0" w:name="_GoBack"/>
            <w:bookmarkEnd w:id="0"/>
            <w:r w:rsidRPr="00041587">
              <w:rPr>
                <w:color w:val="000000"/>
                <w:sz w:val="24"/>
                <w:szCs w:val="24"/>
                <w:lang w:val="kk-KZ"/>
              </w:rPr>
              <w:t>амақтандыруды ұсыну" мемлекеттік көрсетілетін қызмет стандарты</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1</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Көрсетілетін қызметті берушінің атауы</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қызметті техникалық және кәсіптік, орта білімнен кейінгі білім беру ұйымдары, жоғары оқу орындары көрсетеді</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2</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көрсітілетін қызметті ұсыну тәсілдері (жеткізу арналары)</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Өтінішті қабылдау және мемлекеттік қызметті көрсету нәтижесін беру:</w:t>
            </w:r>
            <w:r w:rsidRPr="00041587">
              <w:rPr>
                <w:sz w:val="24"/>
                <w:szCs w:val="24"/>
                <w:lang w:val="kk-KZ"/>
              </w:rPr>
              <w:br/>
            </w:r>
            <w:r w:rsidRPr="00041587">
              <w:rPr>
                <w:color w:val="000000"/>
                <w:sz w:val="24"/>
                <w:szCs w:val="24"/>
                <w:lang w:val="kk-KZ"/>
              </w:rPr>
              <w:t>1) көрсетілетін қызметті берушінің кеңсесі;</w:t>
            </w:r>
            <w:r w:rsidRPr="00041587">
              <w:rPr>
                <w:sz w:val="24"/>
                <w:szCs w:val="24"/>
                <w:lang w:val="kk-KZ"/>
              </w:rPr>
              <w:br/>
            </w:r>
            <w:r w:rsidRPr="00041587">
              <w:rPr>
                <w:color w:val="000000"/>
                <w:sz w:val="24"/>
                <w:szCs w:val="24"/>
                <w:lang w:val="kk-KZ"/>
              </w:rPr>
              <w:t>2) "Азаматтарға арналған үкімет" мемлекеттік корпорациясы" коммерциялық емес акционерлік қоғамы (бұдан әрі - Мемлекеттік корпорация);</w:t>
            </w:r>
            <w:r w:rsidRPr="00041587">
              <w:rPr>
                <w:sz w:val="24"/>
                <w:szCs w:val="24"/>
                <w:lang w:val="kk-KZ"/>
              </w:rPr>
              <w:br/>
            </w:r>
            <w:r w:rsidRPr="00041587">
              <w:rPr>
                <w:color w:val="000000"/>
                <w:sz w:val="24"/>
                <w:szCs w:val="24"/>
                <w:lang w:val="kk-KZ"/>
              </w:rPr>
              <w:t>3) "электрондық үкіметтің" www.​egov.​kz веб-порталы (бұдан әрі - портал) арқылы жүзеге асырылады.</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3</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 көрсету мерзімі</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1) көрсетілетін қызметті берушіге, Мемлекеттік корпорацияға құжаттар топтамасын тапсырған сәттен бастап - 5 жұмыс күні;</w:t>
            </w:r>
            <w:r w:rsidRPr="00041587">
              <w:rPr>
                <w:sz w:val="24"/>
                <w:szCs w:val="24"/>
                <w:lang w:val="kk-KZ"/>
              </w:rPr>
              <w:br/>
            </w:r>
            <w:r w:rsidRPr="00041587">
              <w:rPr>
                <w:color w:val="000000"/>
                <w:sz w:val="24"/>
                <w:szCs w:val="24"/>
                <w:lang w:val="kk-KZ"/>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rsidRPr="00041587">
              <w:rPr>
                <w:sz w:val="24"/>
                <w:szCs w:val="24"/>
                <w:lang w:val="kk-KZ"/>
              </w:rPr>
              <w:br/>
            </w:r>
            <w:r w:rsidRPr="00041587">
              <w:rPr>
                <w:color w:val="000000"/>
                <w:sz w:val="24"/>
                <w:szCs w:val="24"/>
                <w:lang w:val="kk-KZ"/>
              </w:rPr>
              <w:t>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r w:rsidRPr="00041587">
              <w:rPr>
                <w:sz w:val="24"/>
                <w:szCs w:val="24"/>
                <w:lang w:val="kk-KZ"/>
              </w:rPr>
              <w:br/>
            </w:r>
            <w:r w:rsidRPr="00041587">
              <w:rPr>
                <w:color w:val="000000"/>
                <w:sz w:val="24"/>
                <w:szCs w:val="24"/>
                <w:lang w:val="kk-KZ"/>
              </w:rPr>
              <w:t>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rsidRPr="00041587">
              <w:rPr>
                <w:sz w:val="24"/>
                <w:szCs w:val="24"/>
                <w:lang w:val="kk-KZ"/>
              </w:rPr>
              <w:br/>
            </w:r>
            <w:r w:rsidRPr="00041587">
              <w:rPr>
                <w:color w:val="000000"/>
                <w:sz w:val="24"/>
                <w:szCs w:val="24"/>
                <w:lang w:val="kk-KZ"/>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rsidR="00C142E6" w:rsidRPr="00041587"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4</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қызметті көрсету нысаны</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Электронды / Қағаз түрінде</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5</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қызметті көрсету нәтижесі</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Тегін тамақтандыруды ұсыну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rsidRPr="00041587">
              <w:rPr>
                <w:sz w:val="24"/>
                <w:szCs w:val="24"/>
                <w:lang w:val="kk-KZ"/>
              </w:rPr>
              <w:br/>
            </w:r>
            <w:r w:rsidRPr="00041587">
              <w:rPr>
                <w:color w:val="000000"/>
                <w:sz w:val="24"/>
                <w:szCs w:val="24"/>
                <w:lang w:val="kk-KZ"/>
              </w:rPr>
              <w:t>Порталда көрсетілетін қызметті алушының "жеке кабинетінде" мемлекеттік қызметті көрсету нәтижесі жолданады және сақталады.</w:t>
            </w:r>
          </w:p>
        </w:tc>
      </w:tr>
      <w:tr w:rsidR="00C142E6" w:rsidRPr="00041587"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lastRenderedPageBreak/>
              <w:t>6</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Тегін</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7</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Жұмыс кестесі</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rsidRPr="00041587">
              <w:rPr>
                <w:sz w:val="24"/>
                <w:szCs w:val="24"/>
                <w:lang w:val="kk-KZ"/>
              </w:rPr>
              <w:br/>
            </w:r>
            <w:r w:rsidRPr="00041587">
              <w:rPr>
                <w:color w:val="000000"/>
                <w:sz w:val="24"/>
                <w:szCs w:val="24"/>
                <w:lang w:val="kk-KZ"/>
              </w:rPr>
              <w:t>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rsidRPr="00041587">
              <w:rPr>
                <w:sz w:val="24"/>
                <w:szCs w:val="24"/>
                <w:lang w:val="kk-KZ"/>
              </w:rPr>
              <w:br/>
            </w:r>
            <w:r w:rsidRPr="00041587">
              <w:rPr>
                <w:color w:val="000000"/>
                <w:sz w:val="24"/>
                <w:szCs w:val="24"/>
                <w:lang w:val="kk-KZ"/>
              </w:rPr>
              <w:t>3)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rsidRPr="00041587">
              <w:rPr>
                <w:sz w:val="24"/>
                <w:szCs w:val="24"/>
                <w:lang w:val="kk-KZ"/>
              </w:rPr>
              <w:br/>
            </w:r>
            <w:r w:rsidRPr="00041587">
              <w:rPr>
                <w:color w:val="000000"/>
                <w:sz w:val="24"/>
                <w:szCs w:val="24"/>
                <w:lang w:val="kk-KZ"/>
              </w:rPr>
              <w:t>Мемлекеттік қызмет көрсету орындарының мекенжайлары:</w:t>
            </w:r>
            <w:r w:rsidRPr="00041587">
              <w:rPr>
                <w:sz w:val="24"/>
                <w:szCs w:val="24"/>
                <w:lang w:val="kk-KZ"/>
              </w:rPr>
              <w:br/>
            </w:r>
            <w:r w:rsidRPr="00041587">
              <w:rPr>
                <w:color w:val="000000"/>
                <w:sz w:val="24"/>
                <w:szCs w:val="24"/>
                <w:lang w:val="kk-KZ"/>
              </w:rPr>
              <w:t>1) көрсетілетін қызметті берушінің интернет-ресурсында;</w:t>
            </w:r>
            <w:r w:rsidRPr="00041587">
              <w:rPr>
                <w:sz w:val="24"/>
                <w:szCs w:val="24"/>
                <w:lang w:val="kk-KZ"/>
              </w:rPr>
              <w:br/>
            </w:r>
            <w:r w:rsidRPr="00041587">
              <w:rPr>
                <w:color w:val="000000"/>
                <w:sz w:val="24"/>
                <w:szCs w:val="24"/>
                <w:lang w:val="kk-KZ"/>
              </w:rPr>
              <w:t>2) Мемлекеттік корпорацияның www.​gov4c.​kz интернет-ресурсында;</w:t>
            </w:r>
            <w:r w:rsidRPr="00041587">
              <w:rPr>
                <w:sz w:val="24"/>
                <w:szCs w:val="24"/>
                <w:lang w:val="kk-KZ"/>
              </w:rPr>
              <w:br/>
            </w:r>
            <w:r w:rsidRPr="00041587">
              <w:rPr>
                <w:color w:val="000000"/>
                <w:sz w:val="24"/>
                <w:szCs w:val="24"/>
                <w:lang w:val="kk-KZ"/>
              </w:rPr>
              <w:t>3) www.egov.kz. порталында орналасқан.</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8</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Құжаттар тізбесі</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Көрсетілетін қызметті берушіге және (немесе) Мемлекеттік корпорацияға:</w:t>
            </w:r>
            <w:r w:rsidRPr="00041587">
              <w:rPr>
                <w:sz w:val="24"/>
                <w:szCs w:val="24"/>
                <w:lang w:val="kk-KZ"/>
              </w:rPr>
              <w:br/>
            </w:r>
            <w:r w:rsidRPr="00041587">
              <w:rPr>
                <w:color w:val="000000"/>
                <w:sz w:val="24"/>
                <w:szCs w:val="24"/>
                <w:lang w:val="kk-KZ"/>
              </w:rPr>
              <w:t>1) белгіленген нысандағы өтініш;</w:t>
            </w:r>
            <w:r w:rsidRPr="00041587">
              <w:rPr>
                <w:sz w:val="24"/>
                <w:szCs w:val="24"/>
                <w:lang w:val="kk-KZ"/>
              </w:rPr>
              <w:br/>
            </w:r>
            <w:r w:rsidRPr="00041587">
              <w:rPr>
                <w:color w:val="000000"/>
                <w:sz w:val="24"/>
                <w:szCs w:val="24"/>
                <w:lang w:val="kk-KZ"/>
              </w:rPr>
              <w:t>2) туу туралы куәлік - көп балалы отбасылардың балалары үшін (2007 жылғы 13 тамызға дейін туылған жағдайда);</w:t>
            </w:r>
            <w:r w:rsidRPr="00041587">
              <w:rPr>
                <w:sz w:val="24"/>
                <w:szCs w:val="24"/>
                <w:lang w:val="kk-KZ"/>
              </w:rPr>
              <w:br/>
            </w:r>
            <w:r w:rsidRPr="00041587">
              <w:rPr>
                <w:color w:val="000000"/>
                <w:sz w:val="24"/>
                <w:szCs w:val="24"/>
                <w:lang w:val="kk-KZ"/>
              </w:rPr>
              <w:t>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r w:rsidRPr="00041587">
              <w:rPr>
                <w:sz w:val="24"/>
                <w:szCs w:val="24"/>
                <w:lang w:val="kk-KZ"/>
              </w:rPr>
              <w:br/>
            </w:r>
            <w:r w:rsidRPr="00041587">
              <w:rPr>
                <w:color w:val="000000"/>
                <w:sz w:val="24"/>
                <w:szCs w:val="24"/>
                <w:lang w:val="kk-KZ"/>
              </w:rPr>
              <w:t>4) мүгедектігі туралы анықтамалар - мүгедектер және бала кезінен мүгедектер үшін немесе психологиялық-медициналық-педагогикалық консультацияның қорытындысы - даму мүмкіндіктері шектеулі балалар үшін;</w:t>
            </w:r>
            <w:r w:rsidRPr="00041587">
              <w:rPr>
                <w:sz w:val="24"/>
                <w:szCs w:val="24"/>
                <w:lang w:val="kk-KZ"/>
              </w:rPr>
              <w:br/>
            </w:r>
            <w:r w:rsidRPr="00041587">
              <w:rPr>
                <w:color w:val="000000"/>
                <w:sz w:val="24"/>
                <w:szCs w:val="24"/>
                <w:lang w:val="kk-KZ"/>
              </w:rPr>
              <w:t xml:space="preserve">5) өтініш берушінің (отбасының) жергілікті атқарушы органдар ұсынатын мемлекеттік атаулы әлеуметтік көмек алушыларға тиесілілігін растайтын </w:t>
            </w:r>
            <w:r w:rsidRPr="00041587">
              <w:rPr>
                <w:color w:val="000000"/>
                <w:sz w:val="24"/>
                <w:szCs w:val="24"/>
                <w:lang w:val="kk-KZ"/>
              </w:rPr>
              <w:lastRenderedPageBreak/>
              <w:t>анықтамалар - атаулы әлеуметтік көмек алуға құқығы бар отбасылардан шыққан балалар үшін;</w:t>
            </w:r>
            <w:r w:rsidRPr="00041587">
              <w:rPr>
                <w:sz w:val="24"/>
                <w:szCs w:val="24"/>
                <w:lang w:val="kk-KZ"/>
              </w:rPr>
              <w:br/>
            </w:r>
            <w:r w:rsidRPr="00041587">
              <w:rPr>
                <w:color w:val="000000"/>
                <w:sz w:val="24"/>
                <w:szCs w:val="24"/>
                <w:lang w:val="kk-KZ"/>
              </w:rP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rsidRPr="00041587">
              <w:rPr>
                <w:sz w:val="24"/>
                <w:szCs w:val="24"/>
                <w:lang w:val="kk-KZ"/>
              </w:rPr>
              <w:br/>
            </w:r>
            <w:r w:rsidRPr="00041587">
              <w:rPr>
                <w:color w:val="000000"/>
                <w:sz w:val="24"/>
                <w:szCs w:val="24"/>
                <w:lang w:val="kk-KZ"/>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rsidRPr="00041587">
              <w:rPr>
                <w:sz w:val="24"/>
                <w:szCs w:val="24"/>
                <w:lang w:val="kk-KZ"/>
              </w:rPr>
              <w:br/>
            </w:r>
            <w:r w:rsidRPr="00041587">
              <w:rPr>
                <w:color w:val="000000"/>
                <w:sz w:val="24"/>
                <w:szCs w:val="24"/>
                <w:lang w:val="kk-KZ"/>
              </w:rPr>
              <w:t>1) белгіленген нысандағы өтініш;</w:t>
            </w:r>
            <w:r w:rsidRPr="00041587">
              <w:rPr>
                <w:sz w:val="24"/>
                <w:szCs w:val="24"/>
                <w:lang w:val="kk-KZ"/>
              </w:rPr>
              <w:br/>
            </w:r>
            <w:r w:rsidRPr="00041587">
              <w:rPr>
                <w:color w:val="000000"/>
                <w:sz w:val="24"/>
                <w:szCs w:val="24"/>
                <w:lang w:val="kk-KZ"/>
              </w:rPr>
              <w:t>2) оқу орнына қабылдау туралы бұйрық.</w:t>
            </w:r>
            <w:r w:rsidRPr="00041587">
              <w:rPr>
                <w:sz w:val="24"/>
                <w:szCs w:val="24"/>
                <w:lang w:val="kk-KZ"/>
              </w:rPr>
              <w:br/>
            </w:r>
            <w:r w:rsidRPr="00041587">
              <w:rPr>
                <w:color w:val="000000"/>
                <w:sz w:val="24"/>
                <w:szCs w:val="24"/>
                <w:lang w:val="kk-KZ"/>
              </w:rPr>
              <w:t>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rsidRPr="00041587">
              <w:rPr>
                <w:sz w:val="24"/>
                <w:szCs w:val="24"/>
                <w:lang w:val="kk-KZ"/>
              </w:rPr>
              <w:br/>
            </w:r>
            <w:r w:rsidRPr="00041587">
              <w:rPr>
                <w:color w:val="000000"/>
                <w:sz w:val="24"/>
                <w:szCs w:val="24"/>
                <w:lang w:val="kk-KZ"/>
              </w:rPr>
              <w:t>Порталда:</w:t>
            </w:r>
            <w:r w:rsidRPr="00041587">
              <w:rPr>
                <w:sz w:val="24"/>
                <w:szCs w:val="24"/>
                <w:lang w:val="kk-KZ"/>
              </w:rPr>
              <w:br/>
            </w:r>
            <w:r w:rsidRPr="00041587">
              <w:rPr>
                <w:color w:val="000000"/>
                <w:sz w:val="24"/>
                <w:szCs w:val="24"/>
                <w:lang w:val="kk-KZ"/>
              </w:rPr>
              <w:t>1) белгіленген нысандағы өтініш;</w:t>
            </w:r>
            <w:r w:rsidRPr="00041587">
              <w:rPr>
                <w:sz w:val="24"/>
                <w:szCs w:val="24"/>
                <w:lang w:val="kk-KZ"/>
              </w:rPr>
              <w:br/>
            </w:r>
            <w:r w:rsidRPr="00041587">
              <w:rPr>
                <w:color w:val="000000"/>
                <w:sz w:val="24"/>
                <w:szCs w:val="24"/>
                <w:lang w:val="kk-KZ"/>
              </w:rPr>
              <w:t>2) туу туралы куәлік - көп балалы отбасылардың балалары үшін (2007 жылғы 13 тамызға дейін туылған жағдайда);</w:t>
            </w:r>
            <w:r w:rsidRPr="00041587">
              <w:rPr>
                <w:sz w:val="24"/>
                <w:szCs w:val="24"/>
                <w:lang w:val="kk-KZ"/>
              </w:rPr>
              <w:br/>
            </w:r>
            <w:r w:rsidRPr="00041587">
              <w:rPr>
                <w:color w:val="000000"/>
                <w:sz w:val="24"/>
                <w:szCs w:val="24"/>
                <w:lang w:val="kk-KZ"/>
              </w:rP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rsidRPr="00041587">
              <w:rPr>
                <w:sz w:val="24"/>
                <w:szCs w:val="24"/>
                <w:lang w:val="kk-KZ"/>
              </w:rPr>
              <w:br/>
            </w:r>
            <w:r w:rsidRPr="00041587">
              <w:rPr>
                <w:color w:val="000000"/>
                <w:sz w:val="24"/>
                <w:szCs w:val="24"/>
                <w:lang w:val="kk-KZ"/>
              </w:rPr>
              <w:t>4)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r w:rsidRPr="00041587">
              <w:rPr>
                <w:sz w:val="24"/>
                <w:szCs w:val="24"/>
                <w:lang w:val="kk-KZ"/>
              </w:rPr>
              <w:br/>
            </w:r>
            <w:r w:rsidRPr="00041587">
              <w:rPr>
                <w:color w:val="000000"/>
                <w:sz w:val="24"/>
                <w:szCs w:val="24"/>
                <w:lang w:val="kk-KZ"/>
              </w:rPr>
              <w:t>5) өтініш берушінің (отбасының) жергілікті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rsidRPr="00041587">
              <w:rPr>
                <w:sz w:val="24"/>
                <w:szCs w:val="24"/>
                <w:lang w:val="kk-KZ"/>
              </w:rPr>
              <w:br/>
            </w:r>
            <w:r w:rsidRPr="00041587">
              <w:rPr>
                <w:color w:val="000000"/>
                <w:sz w:val="24"/>
                <w:szCs w:val="24"/>
                <w:lang w:val="kk-KZ"/>
              </w:rPr>
              <w:t xml:space="preserve">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w:t>
            </w:r>
            <w:r w:rsidRPr="00041587">
              <w:rPr>
                <w:color w:val="000000"/>
                <w:sz w:val="24"/>
                <w:szCs w:val="24"/>
                <w:lang w:val="kk-KZ"/>
              </w:rPr>
              <w:lastRenderedPageBreak/>
              <w:t>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rsidRPr="00041587">
              <w:rPr>
                <w:sz w:val="24"/>
                <w:szCs w:val="24"/>
                <w:lang w:val="kk-KZ"/>
              </w:rPr>
              <w:br/>
            </w:r>
            <w:r w:rsidRPr="00041587">
              <w:rPr>
                <w:color w:val="000000"/>
                <w:sz w:val="24"/>
                <w:szCs w:val="24"/>
                <w:lang w:val="kk-KZ"/>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rsidRPr="00041587">
              <w:rPr>
                <w:sz w:val="24"/>
                <w:szCs w:val="24"/>
                <w:lang w:val="kk-KZ"/>
              </w:rPr>
              <w:br/>
            </w:r>
            <w:r w:rsidRPr="00041587">
              <w:rPr>
                <w:color w:val="000000"/>
                <w:sz w:val="24"/>
                <w:szCs w:val="24"/>
                <w:lang w:val="kk-KZ"/>
              </w:rPr>
              <w:t>1) белгіленген нысандағы өтініш;</w:t>
            </w:r>
            <w:r w:rsidRPr="00041587">
              <w:rPr>
                <w:sz w:val="24"/>
                <w:szCs w:val="24"/>
                <w:lang w:val="kk-KZ"/>
              </w:rPr>
              <w:br/>
            </w:r>
            <w:r w:rsidRPr="00041587">
              <w:rPr>
                <w:color w:val="000000"/>
                <w:sz w:val="24"/>
                <w:szCs w:val="24"/>
                <w:lang w:val="kk-KZ"/>
              </w:rPr>
              <w:t>2) оқу орнына қабылдау туралы бұйрық.</w:t>
            </w:r>
            <w:r w:rsidRPr="00041587">
              <w:rPr>
                <w:sz w:val="24"/>
                <w:szCs w:val="24"/>
                <w:lang w:val="kk-KZ"/>
              </w:rPr>
              <w:br/>
            </w:r>
            <w:r w:rsidRPr="00041587">
              <w:rPr>
                <w:color w:val="000000"/>
                <w:sz w:val="24"/>
                <w:szCs w:val="24"/>
                <w:lang w:val="kk-KZ"/>
              </w:rPr>
              <w:t>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lastRenderedPageBreak/>
              <w:t>9</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Қазақстан Республикасының заңнамасында белгіленген мемлекеттік қызмет көрсетуден бас тарту үшін негіздер</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rsidRPr="00041587">
              <w:rPr>
                <w:sz w:val="24"/>
                <w:szCs w:val="24"/>
                <w:lang w:val="kk-KZ"/>
              </w:rPr>
              <w:br/>
            </w:r>
            <w:r w:rsidRPr="00041587">
              <w:rPr>
                <w:color w:val="000000"/>
                <w:sz w:val="24"/>
                <w:szCs w:val="24"/>
                <w:lang w:val="kk-KZ"/>
              </w:rPr>
              <w:t>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rsidR="00C142E6" w:rsidRPr="001D0FE1" w:rsidTr="00041587">
        <w:trPr>
          <w:trHeight w:val="2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jc w:val="center"/>
              <w:rPr>
                <w:sz w:val="24"/>
                <w:szCs w:val="24"/>
                <w:lang w:val="kk-KZ"/>
              </w:rPr>
            </w:pPr>
            <w:r w:rsidRPr="00041587">
              <w:rPr>
                <w:color w:val="000000"/>
                <w:sz w:val="24"/>
                <w:szCs w:val="24"/>
                <w:lang w:val="kk-KZ"/>
              </w:rPr>
              <w:t>10</w:t>
            </w:r>
          </w:p>
        </w:tc>
        <w:tc>
          <w:tcPr>
            <w:tcW w:w="3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2E6" w:rsidRPr="00041587" w:rsidRDefault="00C142E6" w:rsidP="00041587">
            <w:pPr>
              <w:spacing w:after="0" w:line="240" w:lineRule="auto"/>
              <w:ind w:left="20"/>
              <w:rPr>
                <w:sz w:val="24"/>
                <w:szCs w:val="24"/>
                <w:lang w:val="kk-KZ"/>
              </w:rPr>
            </w:pPr>
            <w:r w:rsidRPr="00041587">
              <w:rPr>
                <w:color w:val="000000"/>
                <w:sz w:val="24"/>
                <w:szCs w:val="24"/>
                <w:lang w:val="kk-KZ"/>
              </w:rPr>
              <w:t>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r w:rsidRPr="00041587">
              <w:rPr>
                <w:sz w:val="24"/>
                <w:szCs w:val="24"/>
                <w:lang w:val="kk-KZ"/>
              </w:rPr>
              <w:br/>
            </w:r>
            <w:r w:rsidRPr="00041587">
              <w:rPr>
                <w:color w:val="000000"/>
                <w:sz w:val="24"/>
                <w:szCs w:val="24"/>
                <w:lang w:val="kk-KZ"/>
              </w:rPr>
              <w:t xml:space="preserve">Көрсетілетін қызметті алушының мемлекеттік қызметті көрсету тәртібі мен мәртебесі туралы ақпаратты қашықтықтан қол жеткізу режимінде </w:t>
            </w:r>
            <w:r w:rsidRPr="00041587">
              <w:rPr>
                <w:color w:val="000000"/>
                <w:sz w:val="24"/>
                <w:szCs w:val="24"/>
                <w:lang w:val="kk-KZ"/>
              </w:rPr>
              <w:lastRenderedPageBreak/>
              <w:t>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tc>
      </w:tr>
    </w:tbl>
    <w:p w:rsidR="00175478" w:rsidRPr="00041587" w:rsidRDefault="00175478" w:rsidP="00041587">
      <w:pPr>
        <w:spacing w:after="0"/>
        <w:rPr>
          <w:lang w:val="kk-KZ"/>
        </w:rPr>
      </w:pPr>
    </w:p>
    <w:sectPr w:rsidR="00175478" w:rsidRPr="00041587" w:rsidSect="00554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20"/>
    <w:rsid w:val="00041587"/>
    <w:rsid w:val="00175478"/>
    <w:rsid w:val="001D0FE1"/>
    <w:rsid w:val="00554B18"/>
    <w:rsid w:val="00583420"/>
    <w:rsid w:val="00C14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9AC4"/>
  <w15:docId w15:val="{2B24FB69-DF5D-4BC1-B913-58729136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E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2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42E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2020-12-03T05:52:00Z</cp:lastPrinted>
  <dcterms:created xsi:type="dcterms:W3CDTF">2021-02-02T04:24:00Z</dcterms:created>
  <dcterms:modified xsi:type="dcterms:W3CDTF">2021-02-02T04:24:00Z</dcterms:modified>
</cp:coreProperties>
</file>